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A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附件1</w:t>
      </w:r>
    </w:p>
    <w:p w14:paraId="3BAB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20" w:beforeLines="50" w:after="120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  <w:lang w:val="en-US" w:eastAsia="zh-CN"/>
        </w:rPr>
        <w:t>营山县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</w:rPr>
        <w:t>2025年</w:t>
      </w:r>
      <w:r>
        <w:rPr>
          <w:rFonts w:hint="eastAsia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  <w:lang w:val="en-US" w:eastAsia="zh-CN"/>
        </w:rPr>
        <w:t>引进“带编入企”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</w:rPr>
        <w:t>人才</w:t>
      </w:r>
      <w:r>
        <w:rPr>
          <w:rFonts w:hint="eastAsia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highlight w:val="none"/>
        </w:rPr>
        <w:t>信息</w:t>
      </w:r>
    </w:p>
    <w:tbl>
      <w:tblPr>
        <w:tblStyle w:val="7"/>
        <w:tblW w:w="14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42"/>
        <w:gridCol w:w="2644"/>
        <w:gridCol w:w="1589"/>
        <w:gridCol w:w="1851"/>
        <w:gridCol w:w="907"/>
        <w:gridCol w:w="186"/>
        <w:gridCol w:w="1093"/>
        <w:gridCol w:w="1095"/>
        <w:gridCol w:w="907"/>
        <w:gridCol w:w="1142"/>
        <w:gridCol w:w="1338"/>
      </w:tblGrid>
      <w:tr w14:paraId="74E3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14D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聘用</w:t>
            </w:r>
          </w:p>
          <w:p w14:paraId="6939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78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692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四川省营山职业高级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中学</w:t>
            </w:r>
          </w:p>
        </w:tc>
        <w:tc>
          <w:tcPr>
            <w:tcW w:w="1589" w:type="dxa"/>
            <w:noWrap w:val="0"/>
            <w:tcMar>
              <w:top w:w="57" w:type="dxa"/>
              <w:bottom w:w="57" w:type="dxa"/>
            </w:tcMar>
            <w:vAlign w:val="center"/>
          </w:tcPr>
          <w:p w14:paraId="69B9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单位类别</w:t>
            </w:r>
          </w:p>
        </w:tc>
        <w:tc>
          <w:tcPr>
            <w:tcW w:w="1851" w:type="dxa"/>
            <w:noWrap w:val="0"/>
            <w:vAlign w:val="center"/>
          </w:tcPr>
          <w:p w14:paraId="31858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事业单位</w:t>
            </w:r>
          </w:p>
        </w:tc>
        <w:tc>
          <w:tcPr>
            <w:tcW w:w="907" w:type="dxa"/>
            <w:noWrap w:val="0"/>
            <w:vAlign w:val="center"/>
          </w:tcPr>
          <w:p w14:paraId="1A41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聘用单</w:t>
            </w:r>
          </w:p>
          <w:p w14:paraId="5F0F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地址</w:t>
            </w:r>
          </w:p>
        </w:tc>
        <w:tc>
          <w:tcPr>
            <w:tcW w:w="2374" w:type="dxa"/>
            <w:gridSpan w:val="3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DA2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  <w:t>四川省营山县一环路西一段</w:t>
            </w:r>
          </w:p>
        </w:tc>
        <w:tc>
          <w:tcPr>
            <w:tcW w:w="907" w:type="dxa"/>
            <w:noWrap w:val="0"/>
            <w:vAlign w:val="center"/>
          </w:tcPr>
          <w:p w14:paraId="3C52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派驻企业地址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 w14:paraId="03F2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四川营山经济开发区</w:t>
            </w:r>
          </w:p>
        </w:tc>
      </w:tr>
      <w:tr w14:paraId="737C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3818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单位</w:t>
            </w:r>
          </w:p>
          <w:p w14:paraId="157E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简介</w:t>
            </w:r>
          </w:p>
        </w:tc>
        <w:tc>
          <w:tcPr>
            <w:tcW w:w="13894" w:type="dxa"/>
            <w:gridSpan w:val="11"/>
            <w:noWrap w:val="0"/>
            <w:tcMar>
              <w:top w:w="57" w:type="dxa"/>
              <w:bottom w:w="57" w:type="dxa"/>
            </w:tcMar>
            <w:vAlign w:val="center"/>
          </w:tcPr>
          <w:p w14:paraId="239D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四川省营山职业高级中学，创办于1986年，是全国青少年文明礼仪教育示范基地、南充市重点中职校，也是营山县唯一的一所公办职业中学，占地200亩，建筑面积89680平方米。现有教职工235人，各级各类学生5000余人。近年来，学校荣获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四川省五四红旗团委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南充市职业教育先进集体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南充市示范家长学校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南充市卫生先进单位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等荣誉百余项；申报省市县科研课题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余项，教师个人获得国家、省市县各种奖励600余次。学校采取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集团办学、优势互补、合作共赢、共谋发展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的办学模式，开设有计算机应用、数控技术应用、铁道运输管理、汽车运用与维修等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个主打专业。</w:t>
            </w:r>
          </w:p>
        </w:tc>
      </w:tr>
      <w:tr w14:paraId="3631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61DC8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2576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3FB6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40D95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1D11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674A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E8B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3B58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0D75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36A3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49F3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57E5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BD4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noWrap w:val="0"/>
            <w:vAlign w:val="center"/>
          </w:tcPr>
          <w:p w14:paraId="3AC5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60E9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608E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202501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76DF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变压器研发岗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7E7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1.电子科学与技术专业077400、080900</w:t>
            </w:r>
          </w:p>
          <w:p w14:paraId="6FA8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2.电子信息专业085400</w:t>
            </w:r>
          </w:p>
          <w:p w14:paraId="7CAF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3.材料科学与工程专业077300、080500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285F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E1E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22FB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4275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B8521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四川省玺诚电子科技有限公司</w:t>
            </w:r>
          </w:p>
        </w:tc>
        <w:tc>
          <w:tcPr>
            <w:tcW w:w="1338" w:type="dxa"/>
            <w:noWrap w:val="0"/>
            <w:vAlign w:val="center"/>
          </w:tcPr>
          <w:p w14:paraId="31F2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 w14:paraId="685A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7770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3A69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1DCA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38DE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5A8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6691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A56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480D3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2EA3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7716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0420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00CB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F858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w w:val="1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noWrap w:val="0"/>
            <w:vAlign w:val="center"/>
          </w:tcPr>
          <w:p w14:paraId="699C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0757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6209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202502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3F61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表（热）处理技术岗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8D0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1.材料学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080502、077302</w:t>
            </w:r>
          </w:p>
          <w:p w14:paraId="5880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2.先进材料与成形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0805Z4</w:t>
            </w:r>
          </w:p>
          <w:p w14:paraId="3B4F4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3.材料表征与分析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0805Z2</w:t>
            </w:r>
          </w:p>
          <w:p w14:paraId="3889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4.工业工程与管理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125603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60C9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8B4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4CAD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3A3D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383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w w:val="1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四川众为热工科技有限公司</w:t>
            </w:r>
          </w:p>
        </w:tc>
        <w:tc>
          <w:tcPr>
            <w:tcW w:w="1338" w:type="dxa"/>
            <w:noWrap w:val="0"/>
            <w:vAlign w:val="center"/>
          </w:tcPr>
          <w:p w14:paraId="0FB44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07AD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1320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202503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4FFD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机械</w:t>
            </w:r>
          </w:p>
          <w:p w14:paraId="628C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设计岗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407B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1.机械制造及其自动化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080201</w:t>
            </w:r>
          </w:p>
          <w:p w14:paraId="308D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2.机械设计及理论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080203</w:t>
            </w:r>
          </w:p>
          <w:p w14:paraId="420A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3.机械工程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085501、080200</w:t>
            </w:r>
          </w:p>
          <w:p w14:paraId="7BAA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4.工业工程与管理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125603</w:t>
            </w:r>
          </w:p>
          <w:p w14:paraId="54B7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5.机械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085500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26EF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638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29ED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652F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848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四川马扎克智能科技有限公司</w:t>
            </w:r>
          </w:p>
        </w:tc>
        <w:tc>
          <w:tcPr>
            <w:tcW w:w="1338" w:type="dxa"/>
            <w:noWrap w:val="0"/>
            <w:vAlign w:val="center"/>
          </w:tcPr>
          <w:p w14:paraId="1339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4D12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481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407C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53C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00E4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EDD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A8B5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8D95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230A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A69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1467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DCB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1CE4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BDB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05D6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16A8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7FB6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202504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16ED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生产技术研发岗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A3B6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1.机械制造及其自动化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080201</w:t>
            </w:r>
          </w:p>
          <w:p w14:paraId="6518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2.机械工程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085501、080200</w:t>
            </w:r>
          </w:p>
          <w:p w14:paraId="3F20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3.车辆工程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080204、085502</w:t>
            </w:r>
          </w:p>
          <w:p w14:paraId="22A6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4.工业工程与管理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125603</w:t>
            </w:r>
          </w:p>
          <w:p w14:paraId="1F08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5.机械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1779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423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3F37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714C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745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四川义丰亨汽车零部件制造有限公司</w:t>
            </w:r>
          </w:p>
        </w:tc>
        <w:tc>
          <w:tcPr>
            <w:tcW w:w="1338" w:type="dxa"/>
            <w:noWrap w:val="0"/>
            <w:vAlign w:val="center"/>
          </w:tcPr>
          <w:p w14:paraId="48CA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54AB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8C8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202505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37ED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芯片</w:t>
            </w:r>
          </w:p>
          <w:p w14:paraId="159C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研发岗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E68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1.计算机科学与技术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081200、077500</w:t>
            </w:r>
          </w:p>
          <w:p w14:paraId="41A6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2.集成电路工程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085403</w:t>
            </w:r>
          </w:p>
          <w:p w14:paraId="07FC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3.半导体材料与器件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0805Z2</w:t>
            </w:r>
          </w:p>
          <w:p w14:paraId="55BE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4.电子信息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  <w:p w14:paraId="0EB9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5.计算机技术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085404</w:t>
            </w:r>
          </w:p>
          <w:p w14:paraId="669F1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6.计算机应用技术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081203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1400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903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03C7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206E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A32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四川营之星电子科技有限公司</w:t>
            </w:r>
          </w:p>
        </w:tc>
        <w:tc>
          <w:tcPr>
            <w:tcW w:w="1338" w:type="dxa"/>
            <w:noWrap w:val="0"/>
            <w:vAlign w:val="center"/>
          </w:tcPr>
          <w:p w14:paraId="0055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  <w:tr w14:paraId="7B58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F9F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4DFC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789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6C12F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79D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6D2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2F0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772D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9D3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0E37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745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7B89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E4B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6CE2A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2CCE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3A78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202506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6C921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</w:p>
          <w:p w14:paraId="6DFD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技术岗（一）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562C6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1.计算机科学与技术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081200、077500</w:t>
            </w:r>
          </w:p>
          <w:p w14:paraId="331281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2.电路与系统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080902、077402</w:t>
            </w:r>
          </w:p>
          <w:p w14:paraId="283803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3.电子信息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  <w:p w14:paraId="70BE26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4.电子科学与技术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077400、080900</w:t>
            </w:r>
          </w:p>
          <w:p w14:paraId="20D207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5.计算机技术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085404</w:t>
            </w:r>
          </w:p>
          <w:p w14:paraId="5F4E4E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6.计算机应用技术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081203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24C8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156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53B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44E7B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1520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四川省优籁特电子科技有限公司</w:t>
            </w:r>
          </w:p>
        </w:tc>
        <w:tc>
          <w:tcPr>
            <w:tcW w:w="1338" w:type="dxa"/>
            <w:noWrap w:val="0"/>
            <w:vAlign w:val="center"/>
          </w:tcPr>
          <w:p w14:paraId="062D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4C40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28F0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202507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0A61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</w:p>
          <w:p w14:paraId="4D41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技术岗（二）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0CD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1.电气工程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080800、085801</w:t>
            </w:r>
          </w:p>
          <w:p w14:paraId="5F18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2.电气测试技术与仪器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0804Z2</w:t>
            </w:r>
          </w:p>
          <w:p w14:paraId="4B08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3.电机与电器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080801</w:t>
            </w:r>
          </w:p>
          <w:p w14:paraId="2171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4.机械工程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085501、080200</w:t>
            </w:r>
          </w:p>
          <w:p w14:paraId="64B6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5.机械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761F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7B7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1F7F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0588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F67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w w:val="100"/>
                <w:sz w:val="24"/>
                <w:szCs w:val="24"/>
                <w:vertAlign w:val="baseline"/>
                <w:lang w:val="en-US" w:eastAsia="zh-CN"/>
              </w:rPr>
              <w:t>四川汇思电气有限公司</w:t>
            </w:r>
          </w:p>
        </w:tc>
        <w:tc>
          <w:tcPr>
            <w:tcW w:w="1338" w:type="dxa"/>
            <w:noWrap w:val="0"/>
            <w:vAlign w:val="center"/>
          </w:tcPr>
          <w:p w14:paraId="432A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3F6C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3E51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1CD0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5366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792A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FFA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45437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C1B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415E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557A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5EE8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4C87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02B28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AF9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noWrap w:val="0"/>
            <w:vAlign w:val="center"/>
          </w:tcPr>
          <w:p w14:paraId="60A4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11F4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22F2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202508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45FA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电子技术研发岗（一）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933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1.计算机科学与技术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081200、077500</w:t>
            </w:r>
          </w:p>
          <w:p w14:paraId="7AD8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2.电子信息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085400</w:t>
            </w:r>
          </w:p>
          <w:p w14:paraId="1E6C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3.电子科学与技术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077400、080900</w:t>
            </w:r>
          </w:p>
          <w:p w14:paraId="48B0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4.光学工程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080300</w:t>
            </w:r>
          </w:p>
          <w:p w14:paraId="130CE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5.计算机技术专业085404</w:t>
            </w:r>
          </w:p>
          <w:p w14:paraId="5BFD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6.计算机应用技术专业081203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13192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552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0320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6FB2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93244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四川省德健荣昇电子有限公司</w:t>
            </w:r>
          </w:p>
        </w:tc>
        <w:tc>
          <w:tcPr>
            <w:tcW w:w="1338" w:type="dxa"/>
            <w:noWrap w:val="0"/>
            <w:vAlign w:val="center"/>
          </w:tcPr>
          <w:p w14:paraId="4E3A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3B96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563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202509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127F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电子技术研发岗（二）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87E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1.计算机科学与技术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081200、077500</w:t>
            </w:r>
          </w:p>
          <w:p w14:paraId="262A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2.电路与系统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080902、077402</w:t>
            </w:r>
          </w:p>
          <w:p w14:paraId="19F9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3.信息与通信工程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081000</w:t>
            </w:r>
          </w:p>
          <w:p w14:paraId="5ED9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4.电子科学与技术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077400、080900</w:t>
            </w:r>
          </w:p>
          <w:p w14:paraId="61DA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5.计算机技术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085404</w:t>
            </w:r>
          </w:p>
          <w:p w14:paraId="1BA0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6.计算机应用技术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081203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44F3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4C4A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64DA8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2627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4DF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四川鑫伟达科技有限公司</w:t>
            </w:r>
          </w:p>
        </w:tc>
        <w:tc>
          <w:tcPr>
            <w:tcW w:w="1338" w:type="dxa"/>
            <w:noWrap w:val="0"/>
            <w:vAlign w:val="center"/>
          </w:tcPr>
          <w:p w14:paraId="6EC7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13FA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28B0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54CF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0BD5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0EC7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1D3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764C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C4D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6AAF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4628E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3BE1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132E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5E85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3EC3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noWrap w:val="0"/>
            <w:vAlign w:val="center"/>
          </w:tcPr>
          <w:p w14:paraId="5987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4A87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3E95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202510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0C50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</w:t>
            </w:r>
          </w:p>
          <w:p w14:paraId="769C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研发岗（一）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4F5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1.车辆工程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085502、080204</w:t>
            </w:r>
          </w:p>
          <w:p w14:paraId="6000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2.机械工程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085501、080200</w:t>
            </w:r>
          </w:p>
          <w:p w14:paraId="6245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3.智能电动车辆工程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0802Z5</w:t>
            </w:r>
          </w:p>
          <w:p w14:paraId="09C5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4.机械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12FB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118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5CE7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54AB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49B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四川欧王电动科技股份有限公司</w:t>
            </w:r>
          </w:p>
        </w:tc>
        <w:tc>
          <w:tcPr>
            <w:tcW w:w="1338" w:type="dxa"/>
            <w:noWrap w:val="0"/>
            <w:vAlign w:val="center"/>
          </w:tcPr>
          <w:p w14:paraId="0C68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7C31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3B663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202511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5A1A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</w:t>
            </w:r>
          </w:p>
          <w:p w14:paraId="17B5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研发岗（二）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434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1.化学工程与技术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081700</w:t>
            </w:r>
          </w:p>
          <w:p w14:paraId="1C32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2.化工过程机械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080706</w:t>
            </w:r>
          </w:p>
          <w:p w14:paraId="6CB0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3.化工装备与控制工程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0817Z2</w:t>
            </w:r>
          </w:p>
          <w:p w14:paraId="0E65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4.材料科学与工程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077300、080500</w:t>
            </w:r>
          </w:p>
          <w:p w14:paraId="2F4A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5.材料与化工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085600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7BF8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C38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27F5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172B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F94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四川德讯未来科技有限公司</w:t>
            </w:r>
          </w:p>
        </w:tc>
        <w:tc>
          <w:tcPr>
            <w:tcW w:w="1338" w:type="dxa"/>
            <w:noWrap w:val="0"/>
            <w:vAlign w:val="center"/>
          </w:tcPr>
          <w:p w14:paraId="3D8A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  <w:tr w14:paraId="298D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218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3A0F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1839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5E93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A2F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748B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3F0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33BD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1B9E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0A959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6C52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68D9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89A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noWrap w:val="0"/>
            <w:vAlign w:val="center"/>
          </w:tcPr>
          <w:p w14:paraId="10A4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3BA4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7278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202512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6793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</w:t>
            </w:r>
          </w:p>
          <w:p w14:paraId="4F8E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研发岗（三）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600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1.机械工程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085501、080200</w:t>
            </w:r>
          </w:p>
          <w:p w14:paraId="5D5C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2.机械制造及其自动化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080201</w:t>
            </w:r>
          </w:p>
          <w:p w14:paraId="6CC4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3.精密机械及测试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0802Z1</w:t>
            </w:r>
          </w:p>
          <w:p w14:paraId="63C2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4.工业工程与管理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125603</w:t>
            </w:r>
          </w:p>
          <w:p w14:paraId="35C5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5.机械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6A8F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AB2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1E81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5376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AE9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四川鸿盈轴承科技有限公司</w:t>
            </w:r>
          </w:p>
        </w:tc>
        <w:tc>
          <w:tcPr>
            <w:tcW w:w="1338" w:type="dxa"/>
            <w:noWrap w:val="0"/>
            <w:vAlign w:val="center"/>
          </w:tcPr>
          <w:p w14:paraId="38DC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39B6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487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202513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1BE4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食品</w:t>
            </w:r>
          </w:p>
          <w:p w14:paraId="0AA8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研发岗（一）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A2F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1.食品科学与工程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083200、097200</w:t>
            </w:r>
          </w:p>
          <w:p w14:paraId="60D6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2.食品加工与安全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095135</w:t>
            </w:r>
          </w:p>
          <w:p w14:paraId="1187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3.发酵工程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082203、086004</w:t>
            </w:r>
          </w:p>
          <w:p w14:paraId="1905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4.生物化学与分子生物学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071010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1367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FC6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1BFFC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5684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3100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南充产业发展集团润丰食品有限公司</w:t>
            </w:r>
          </w:p>
        </w:tc>
        <w:tc>
          <w:tcPr>
            <w:tcW w:w="1338" w:type="dxa"/>
            <w:noWrap w:val="0"/>
            <w:vAlign w:val="center"/>
          </w:tcPr>
          <w:p w14:paraId="2FD5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  <w:tr w14:paraId="04C0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8C0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6385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4A2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28B6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05B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626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EB5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63CD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234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7F0C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3692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00B6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A54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076B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1C74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4BA3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202514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0622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食品</w:t>
            </w:r>
          </w:p>
          <w:p w14:paraId="5791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研发岗（二）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4C0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1.食品科学与工程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083200、097200</w:t>
            </w:r>
          </w:p>
          <w:p w14:paraId="2848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2.食品加工与安全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095135</w:t>
            </w:r>
          </w:p>
          <w:p w14:paraId="7C18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3.发酵工程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082203、086004</w:t>
            </w:r>
          </w:p>
          <w:p w14:paraId="42B5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4.生物化学与分子生物学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071010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325F5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BD54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4356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7CFC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19A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四川竹宇食品有限公司</w:t>
            </w:r>
          </w:p>
        </w:tc>
        <w:tc>
          <w:tcPr>
            <w:tcW w:w="1338" w:type="dxa"/>
            <w:noWrap w:val="0"/>
            <w:vAlign w:val="center"/>
          </w:tcPr>
          <w:p w14:paraId="0538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729D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8AF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202515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32E4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食品</w:t>
            </w:r>
          </w:p>
          <w:p w14:paraId="7CA0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研发岗（三）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82D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1.食品科学与工程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083200、097200</w:t>
            </w:r>
          </w:p>
          <w:p w14:paraId="082E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2.食品加工与安全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095135</w:t>
            </w:r>
          </w:p>
          <w:p w14:paraId="4E539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3.发酵工程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082203、086004</w:t>
            </w:r>
          </w:p>
          <w:p w14:paraId="1A3C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4.生物化学与分子生物学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071010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6471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A70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4873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5A7A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556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四川南粮粮油有限公司</w:t>
            </w:r>
          </w:p>
        </w:tc>
        <w:tc>
          <w:tcPr>
            <w:tcW w:w="1338" w:type="dxa"/>
            <w:noWrap w:val="0"/>
            <w:vAlign w:val="center"/>
          </w:tcPr>
          <w:p w14:paraId="351F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  <w:tr w14:paraId="2BF9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306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0110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CC0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10BA9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709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BB3A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791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4B0E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C91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60D3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233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45D8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37A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0479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68D1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D78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202516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6FCA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</w:t>
            </w:r>
          </w:p>
          <w:p w14:paraId="03656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设计岗（一）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AD3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1.电气工程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080800、085801</w:t>
            </w:r>
          </w:p>
          <w:p w14:paraId="72F9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2.电气测试技术与仪器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0804Z1、0804Z2</w:t>
            </w:r>
          </w:p>
          <w:p w14:paraId="1855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3.电机与电器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080801</w:t>
            </w:r>
          </w:p>
          <w:p w14:paraId="30E8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4.机械工程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085501、080200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39F6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BD54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487C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6496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01F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四川德华电气有限责任公司</w:t>
            </w:r>
          </w:p>
        </w:tc>
        <w:tc>
          <w:tcPr>
            <w:tcW w:w="1338" w:type="dxa"/>
            <w:noWrap w:val="0"/>
            <w:vAlign w:val="center"/>
          </w:tcPr>
          <w:p w14:paraId="5311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7C8B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3F3F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202517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22AE9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研发</w:t>
            </w:r>
          </w:p>
          <w:p w14:paraId="4F3C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设计岗（二）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FBC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1.机械工程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085501、080200</w:t>
            </w:r>
          </w:p>
          <w:p w14:paraId="5DE9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2.动力工程及工程热物理类0807</w:t>
            </w:r>
          </w:p>
          <w:p w14:paraId="3649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3.机械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085500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65A9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003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06BF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00533E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2621A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营山川信机械有限公司</w:t>
            </w:r>
          </w:p>
        </w:tc>
        <w:tc>
          <w:tcPr>
            <w:tcW w:w="1338" w:type="dxa"/>
            <w:noWrap w:val="0"/>
            <w:vAlign w:val="center"/>
          </w:tcPr>
          <w:p w14:paraId="64D2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  <w:tr w14:paraId="70B0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59AB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202518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4F93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铸造</w:t>
            </w:r>
          </w:p>
          <w:p w14:paraId="3129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技术岗（一）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73A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1.有色金属冶金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080603</w:t>
            </w:r>
          </w:p>
          <w:p w14:paraId="48FA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2.冶金能源工程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0806Z2</w:t>
            </w:r>
          </w:p>
          <w:p w14:paraId="17CB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3.再生资源科学与技术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0830J5</w:t>
            </w:r>
          </w:p>
          <w:p w14:paraId="42FEE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4.工业工程与管理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125603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088E6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49E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0CC3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1C48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063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四川金铜线缆有限责任公司</w:t>
            </w:r>
          </w:p>
        </w:tc>
        <w:tc>
          <w:tcPr>
            <w:tcW w:w="1338" w:type="dxa"/>
            <w:noWrap w:val="0"/>
            <w:vAlign w:val="center"/>
          </w:tcPr>
          <w:p w14:paraId="09F5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  <w:tr w14:paraId="7632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616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岗位</w:t>
            </w:r>
          </w:p>
          <w:p w14:paraId="5903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代码</w:t>
            </w:r>
          </w:p>
        </w:tc>
        <w:tc>
          <w:tcPr>
            <w:tcW w:w="114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F54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0193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岗位</w:t>
            </w:r>
          </w:p>
        </w:tc>
        <w:tc>
          <w:tcPr>
            <w:tcW w:w="423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B59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1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576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学历学位要求</w:t>
            </w: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B46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其他</w:t>
            </w:r>
          </w:p>
          <w:p w14:paraId="05388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要求</w:t>
            </w:r>
          </w:p>
        </w:tc>
        <w:tc>
          <w:tcPr>
            <w:tcW w:w="1093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144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需求</w:t>
            </w:r>
          </w:p>
          <w:p w14:paraId="303A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人数</w:t>
            </w:r>
          </w:p>
        </w:tc>
        <w:tc>
          <w:tcPr>
            <w:tcW w:w="1095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873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引进</w:t>
            </w:r>
          </w:p>
          <w:p w14:paraId="31D11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方式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FCA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派驻企业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5633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47A3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48B2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202519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2CD6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铸造</w:t>
            </w:r>
          </w:p>
          <w:p w14:paraId="337F8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技术岗（二）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A59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1.有色金属冶金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080603</w:t>
            </w:r>
          </w:p>
          <w:p w14:paraId="5A0F4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2.冶金能源工程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0806Z2</w:t>
            </w:r>
          </w:p>
          <w:p w14:paraId="44C6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3.再生资源科学与技术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0830J5</w:t>
            </w:r>
          </w:p>
          <w:p w14:paraId="6B18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4.工业工程与管理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125603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10D8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1A6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568D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5276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EF7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营山科德智能科技有限公司</w:t>
            </w:r>
          </w:p>
        </w:tc>
        <w:tc>
          <w:tcPr>
            <w:tcW w:w="1338" w:type="dxa"/>
            <w:noWrap w:val="0"/>
            <w:vAlign w:val="center"/>
          </w:tcPr>
          <w:p w14:paraId="08B7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38A9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952" w:type="dxa"/>
            <w:noWrap w:val="0"/>
            <w:tcMar>
              <w:top w:w="57" w:type="dxa"/>
              <w:bottom w:w="57" w:type="dxa"/>
            </w:tcMar>
            <w:vAlign w:val="center"/>
          </w:tcPr>
          <w:p w14:paraId="785C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202520</w:t>
            </w:r>
          </w:p>
        </w:tc>
        <w:tc>
          <w:tcPr>
            <w:tcW w:w="1142" w:type="dxa"/>
            <w:noWrap w:val="0"/>
            <w:tcMar>
              <w:top w:w="57" w:type="dxa"/>
              <w:bottom w:w="57" w:type="dxa"/>
            </w:tcMar>
            <w:vAlign w:val="center"/>
          </w:tcPr>
          <w:p w14:paraId="4B68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铸造</w:t>
            </w:r>
          </w:p>
          <w:p w14:paraId="7DBFA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技术岗（三）</w:t>
            </w:r>
          </w:p>
        </w:tc>
        <w:tc>
          <w:tcPr>
            <w:tcW w:w="423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D99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1.有色金属冶金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080603</w:t>
            </w:r>
          </w:p>
          <w:p w14:paraId="52F8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2.冶金能源工程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0806Z2</w:t>
            </w:r>
          </w:p>
          <w:p w14:paraId="2F3E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3.再生资源科学与技术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0830J5</w:t>
            </w:r>
          </w:p>
          <w:p w14:paraId="22AB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4.工业工程与管理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125603</w:t>
            </w:r>
          </w:p>
        </w:tc>
        <w:tc>
          <w:tcPr>
            <w:tcW w:w="1851" w:type="dxa"/>
            <w:noWrap w:val="0"/>
            <w:tcMar>
              <w:top w:w="57" w:type="dxa"/>
              <w:bottom w:w="57" w:type="dxa"/>
            </w:tcMar>
            <w:vAlign w:val="center"/>
          </w:tcPr>
          <w:p w14:paraId="555B4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硕士研究生及以上学历且取得相应学位</w:t>
            </w:r>
          </w:p>
        </w:tc>
        <w:tc>
          <w:tcPr>
            <w:tcW w:w="10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D98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5周岁及以下</w:t>
            </w:r>
          </w:p>
        </w:tc>
        <w:tc>
          <w:tcPr>
            <w:tcW w:w="1093" w:type="dxa"/>
            <w:noWrap w:val="0"/>
            <w:tcMar>
              <w:top w:w="57" w:type="dxa"/>
              <w:bottom w:w="57" w:type="dxa"/>
            </w:tcMar>
            <w:vAlign w:val="center"/>
          </w:tcPr>
          <w:p w14:paraId="5576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tcMar>
              <w:top w:w="57" w:type="dxa"/>
              <w:bottom w:w="57" w:type="dxa"/>
            </w:tcMar>
            <w:vAlign w:val="center"/>
          </w:tcPr>
          <w:p w14:paraId="7E93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</w:rPr>
              <w:t>编制内引进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A78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w w:val="100"/>
                <w:sz w:val="24"/>
                <w:szCs w:val="24"/>
                <w:vertAlign w:val="baseline"/>
                <w:lang w:val="en-US" w:eastAsia="zh-CN"/>
              </w:rPr>
              <w:t>四川同源线缆科技有限责任公司</w:t>
            </w:r>
          </w:p>
        </w:tc>
        <w:tc>
          <w:tcPr>
            <w:tcW w:w="1338" w:type="dxa"/>
            <w:noWrap w:val="0"/>
            <w:vAlign w:val="center"/>
          </w:tcPr>
          <w:p w14:paraId="1B6F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highlight w:val="none"/>
                <w:lang w:eastAsia="zh-CN"/>
              </w:rPr>
            </w:pPr>
          </w:p>
        </w:tc>
      </w:tr>
    </w:tbl>
    <w:p w14:paraId="38E1DEBE">
      <w:pPr>
        <w:rPr>
          <w:rFonts w:hint="default"/>
          <w:lang w:val="en-US" w:eastAsia="zh-CN"/>
        </w:rPr>
      </w:pPr>
    </w:p>
    <w:p w14:paraId="70F93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058F93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decimal" w:start="10"/>
          <w:cols w:space="0" w:num="1"/>
          <w:rtlGutter w:val="0"/>
          <w:docGrid w:type="linesAndChars" w:linePitch="312" w:charSpace="-2507"/>
        </w:sectPr>
      </w:pPr>
    </w:p>
    <w:p w14:paraId="49F32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附件2</w:t>
      </w:r>
    </w:p>
    <w:p w14:paraId="35CEB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</w:p>
    <w:p w14:paraId="1B650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营山县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引进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带编入企”人才报名表</w:t>
      </w:r>
    </w:p>
    <w:tbl>
      <w:tblPr>
        <w:tblStyle w:val="7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71"/>
        <w:gridCol w:w="1418"/>
        <w:gridCol w:w="1210"/>
        <w:gridCol w:w="1339"/>
        <w:gridCol w:w="1187"/>
        <w:gridCol w:w="1527"/>
      </w:tblGrid>
      <w:tr w14:paraId="7387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560" w:type="dxa"/>
            <w:noWrap w:val="0"/>
            <w:vAlign w:val="center"/>
          </w:tcPr>
          <w:p w14:paraId="0D94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71" w:type="dxa"/>
            <w:noWrap w:val="0"/>
            <w:vAlign w:val="center"/>
          </w:tcPr>
          <w:p w14:paraId="0D34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6A1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210" w:type="dxa"/>
            <w:noWrap w:val="0"/>
            <w:vAlign w:val="center"/>
          </w:tcPr>
          <w:p w14:paraId="5010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3B2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出生年月（  岁）</w:t>
            </w:r>
          </w:p>
        </w:tc>
        <w:tc>
          <w:tcPr>
            <w:tcW w:w="1187" w:type="dxa"/>
            <w:noWrap w:val="0"/>
            <w:vAlign w:val="center"/>
          </w:tcPr>
          <w:p w14:paraId="78F4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19XX.XX</w:t>
            </w:r>
          </w:p>
          <w:p w14:paraId="5DDA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 w14:paraId="71F5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</w:rPr>
              <w:t>此处须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  <w:lang w:val="en-US" w:eastAsia="zh-CN"/>
              </w:rPr>
              <w:t>粘贴</w:t>
            </w:r>
          </w:p>
          <w:p w14:paraId="3785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</w:rPr>
              <w:t>近期免冠</w:t>
            </w:r>
          </w:p>
          <w:p w14:paraId="7DBB3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</w:rPr>
              <w:t>彩色证件照</w:t>
            </w:r>
          </w:p>
        </w:tc>
      </w:tr>
      <w:tr w14:paraId="1FE2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1560" w:type="dxa"/>
            <w:noWrap w:val="0"/>
            <w:vAlign w:val="center"/>
          </w:tcPr>
          <w:p w14:paraId="4BEF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322"/>
                <w:kern w:val="0"/>
                <w:sz w:val="24"/>
                <w:szCs w:val="24"/>
                <w:fitText w:val="1124" w:id="1196710141"/>
              </w:rPr>
              <w:t>户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kern w:val="0"/>
                <w:sz w:val="24"/>
                <w:szCs w:val="24"/>
                <w:fitText w:val="1124" w:id="1196710141"/>
              </w:rPr>
              <w:t>籍</w:t>
            </w:r>
          </w:p>
          <w:p w14:paraId="09E1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100"/>
                <w:kern w:val="0"/>
                <w:sz w:val="24"/>
                <w:szCs w:val="24"/>
                <w:fitText w:val="1123" w:id="183768032"/>
              </w:rPr>
              <w:t>所在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1"/>
                <w:kern w:val="0"/>
                <w:sz w:val="24"/>
                <w:szCs w:val="24"/>
                <w:fitText w:val="1123" w:id="183768032"/>
              </w:rPr>
              <w:t>地</w:t>
            </w:r>
          </w:p>
        </w:tc>
        <w:tc>
          <w:tcPr>
            <w:tcW w:w="1371" w:type="dxa"/>
            <w:noWrap w:val="0"/>
            <w:vAlign w:val="center"/>
          </w:tcPr>
          <w:p w14:paraId="764D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04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7E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210" w:type="dxa"/>
            <w:noWrap w:val="0"/>
            <w:vAlign w:val="center"/>
          </w:tcPr>
          <w:p w14:paraId="2B4F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7DD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noWrap w:val="0"/>
            <w:vAlign w:val="center"/>
          </w:tcPr>
          <w:p w14:paraId="1E0A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6D8C6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3BB5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560" w:type="dxa"/>
            <w:noWrap w:val="0"/>
            <w:vAlign w:val="center"/>
          </w:tcPr>
          <w:p w14:paraId="05F2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71" w:type="dxa"/>
            <w:noWrap w:val="0"/>
            <w:vAlign w:val="center"/>
          </w:tcPr>
          <w:p w14:paraId="0CBF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EC8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 w14:paraId="5619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46CC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5330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60" w:type="dxa"/>
            <w:noWrap w:val="0"/>
            <w:vAlign w:val="center"/>
          </w:tcPr>
          <w:p w14:paraId="2DBC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毕业院校</w:t>
            </w:r>
          </w:p>
          <w:p w14:paraId="33860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03A9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6283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5229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46E8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1560" w:type="dxa"/>
            <w:noWrap w:val="0"/>
            <w:vAlign w:val="center"/>
          </w:tcPr>
          <w:p w14:paraId="7056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学    历</w:t>
            </w:r>
          </w:p>
          <w:p w14:paraId="40AE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（证书编号）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564B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5027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学    位</w:t>
            </w:r>
          </w:p>
          <w:p w14:paraId="6244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1"/>
                <w:sz w:val="24"/>
                <w:szCs w:val="24"/>
              </w:rPr>
              <w:t>（证书编号）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39D4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742F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noWrap w:val="0"/>
            <w:vAlign w:val="center"/>
          </w:tcPr>
          <w:p w14:paraId="780C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66CF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55A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00FA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3719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noWrap w:val="0"/>
            <w:vAlign w:val="center"/>
          </w:tcPr>
          <w:p w14:paraId="7CE5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4D13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1B5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64F7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5F09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560" w:type="dxa"/>
            <w:noWrap w:val="0"/>
            <w:vAlign w:val="center"/>
          </w:tcPr>
          <w:p w14:paraId="4379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考生类别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37A3B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4" w:firstLineChars="5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7"/>
                <w:sz w:val="24"/>
                <w:szCs w:val="24"/>
              </w:rPr>
              <w:t>机关事业单位在职人员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 xml:space="preserve"> □应届毕业生</w:t>
            </w:r>
          </w:p>
          <w:p w14:paraId="253B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4" w:firstLineChars="5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 xml:space="preserve">□其他在职人员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 xml:space="preserve">        □未就业人员</w:t>
            </w:r>
          </w:p>
        </w:tc>
        <w:tc>
          <w:tcPr>
            <w:tcW w:w="1339" w:type="dxa"/>
            <w:noWrap w:val="0"/>
            <w:vAlign w:val="center"/>
          </w:tcPr>
          <w:p w14:paraId="3B23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有何职称</w:t>
            </w:r>
          </w:p>
          <w:p w14:paraId="4719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（或职务）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32D5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71C7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9" w:hRule="atLeast"/>
          <w:jc w:val="center"/>
        </w:trPr>
        <w:tc>
          <w:tcPr>
            <w:tcW w:w="1560" w:type="dxa"/>
            <w:noWrap w:val="0"/>
            <w:vAlign w:val="center"/>
          </w:tcPr>
          <w:p w14:paraId="0297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  <w:t>学习和工作</w:t>
            </w:r>
          </w:p>
          <w:p w14:paraId="4793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  <w:t>经        历</w:t>
            </w:r>
          </w:p>
          <w:p w14:paraId="0E7B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0"/>
                <w:sz w:val="24"/>
                <w:szCs w:val="24"/>
              </w:rPr>
              <w:t>（从大学填起）</w:t>
            </w:r>
          </w:p>
        </w:tc>
        <w:tc>
          <w:tcPr>
            <w:tcW w:w="8052" w:type="dxa"/>
            <w:gridSpan w:val="6"/>
            <w:noWrap w:val="0"/>
            <w:vAlign w:val="top"/>
          </w:tcPr>
          <w:p w14:paraId="2286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48C6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2B47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0020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3365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0C61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4C4A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3694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2605F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0" w:lineRule="exact"/>
        <w:textAlignment w:val="auto"/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tbl>
      <w:tblPr>
        <w:tblStyle w:val="7"/>
        <w:tblW w:w="95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450"/>
        <w:gridCol w:w="987"/>
        <w:gridCol w:w="1086"/>
        <w:gridCol w:w="1082"/>
        <w:gridCol w:w="1215"/>
        <w:gridCol w:w="2264"/>
      </w:tblGrid>
      <w:tr w14:paraId="15DD2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4873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084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92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FE11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 w14:paraId="5D47E8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个人特长</w:t>
            </w:r>
          </w:p>
        </w:tc>
        <w:tc>
          <w:tcPr>
            <w:tcW w:w="80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8DEDD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70E3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3900B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w w:val="80"/>
                <w:sz w:val="24"/>
                <w:szCs w:val="24"/>
              </w:rPr>
              <w:t>家庭主要成员</w:t>
            </w:r>
          </w:p>
          <w:p w14:paraId="22B939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w w:val="7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w w:val="75"/>
                <w:kern w:val="0"/>
                <w:sz w:val="24"/>
                <w:szCs w:val="24"/>
              </w:rPr>
              <w:t>及重要社会</w:t>
            </w:r>
          </w:p>
          <w:p w14:paraId="375354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0"/>
                <w:w w:val="75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w w:val="75"/>
                <w:kern w:val="0"/>
                <w:sz w:val="24"/>
                <w:szCs w:val="24"/>
              </w:rPr>
              <w:t>关系</w:t>
            </w:r>
          </w:p>
        </w:tc>
        <w:tc>
          <w:tcPr>
            <w:tcW w:w="1450" w:type="dxa"/>
            <w:noWrap w:val="0"/>
            <w:vAlign w:val="center"/>
          </w:tcPr>
          <w:p w14:paraId="2F28B7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称  谓</w:t>
            </w:r>
          </w:p>
        </w:tc>
        <w:tc>
          <w:tcPr>
            <w:tcW w:w="987" w:type="dxa"/>
            <w:noWrap w:val="0"/>
            <w:vAlign w:val="center"/>
          </w:tcPr>
          <w:p w14:paraId="0FFE5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86" w:type="dxa"/>
            <w:noWrap w:val="0"/>
            <w:vAlign w:val="center"/>
          </w:tcPr>
          <w:p w14:paraId="554612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1082" w:type="dxa"/>
            <w:noWrap w:val="0"/>
            <w:vAlign w:val="center"/>
          </w:tcPr>
          <w:p w14:paraId="04B4A8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政治</w:t>
            </w:r>
          </w:p>
          <w:p w14:paraId="014AD6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15" w:type="dxa"/>
            <w:noWrap w:val="0"/>
            <w:vAlign w:val="center"/>
          </w:tcPr>
          <w:p w14:paraId="00C7BE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是否有回避关系</w:t>
            </w: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4B825E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 w14:paraId="65E68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1A7D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EA51A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482E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0CC58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F0B9B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D49DD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384E17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4F8C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61C5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6FB9C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B3B83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A03C5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3511125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215" w:type="dxa"/>
            <w:noWrap w:val="0"/>
            <w:vAlign w:val="center"/>
          </w:tcPr>
          <w:p w14:paraId="438EE50B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04D50174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E893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4742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E115C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C1C46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F2A42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14BA9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00329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4A20B1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7129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ED78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142E0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374FC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F06D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41A10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62935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70E94F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FF7A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 w14:paraId="1EDD5C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0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93836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本人自愿报名参加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营山县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引进“带编入企”人才公开考核招聘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，所填信息和所报资料真实准确，在此次考核招聘期间与任何单位和个人均不存在人事劳动纠纷，否则即作自动放弃处理。</w:t>
            </w:r>
          </w:p>
          <w:p w14:paraId="47E56C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特此承诺。</w:t>
            </w:r>
          </w:p>
          <w:p w14:paraId="4AEB58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764" w:firstLineChars="1651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签字：</w:t>
            </w:r>
          </w:p>
          <w:p w14:paraId="319C04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            年   月   日                           </w:t>
            </w:r>
          </w:p>
        </w:tc>
      </w:tr>
      <w:tr w14:paraId="4B01E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 w14:paraId="119792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 w14:paraId="31456D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组织人事部门审查意见：</w:t>
            </w:r>
          </w:p>
          <w:p w14:paraId="0082AB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72E007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2109F5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4B3074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912" w:firstLineChars="4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审查人：</w:t>
            </w:r>
          </w:p>
          <w:p w14:paraId="23DA32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45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977A0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单位（主管部门）审查意见：</w:t>
            </w:r>
          </w:p>
          <w:p w14:paraId="0129F0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2E3709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4A01E1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5E79BF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368" w:firstLineChars="6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审查人：</w:t>
            </w:r>
          </w:p>
          <w:p w14:paraId="342621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56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年   月   日</w:t>
            </w:r>
          </w:p>
        </w:tc>
      </w:tr>
      <w:tr w14:paraId="10718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48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968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08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AC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11CC2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6" w:hanging="416" w:hangingChars="200"/>
        <w:jc w:val="left"/>
        <w:textAlignment w:val="auto"/>
        <w:rPr>
          <w:rFonts w:hint="default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注：1.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资格审查意见栏次</w:t>
      </w:r>
      <w:r>
        <w:rPr>
          <w:rFonts w:hint="default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由组织人事部门会同单位主管部门</w:t>
      </w:r>
      <w:r>
        <w:rPr>
          <w:rFonts w:hint="default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对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考生进行资格</w:t>
      </w:r>
      <w:r>
        <w:rPr>
          <w:rFonts w:hint="default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审查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后填写，考生无需填写</w:t>
      </w:r>
      <w:r>
        <w:rPr>
          <w:rFonts w:hint="default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。</w:t>
      </w:r>
    </w:p>
    <w:p w14:paraId="6376B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6" w:firstLineChars="200"/>
        <w:jc w:val="left"/>
        <w:textAlignment w:val="auto"/>
      </w:pPr>
      <w:r>
        <w:rPr>
          <w:rFonts w:hint="default" w:ascii="Times New Roman" w:hAnsi="Times New Roman" w:eastAsia="方正仿宋简体" w:cs="方正仿宋简体"/>
          <w:b/>
          <w:bCs/>
          <w:color w:val="auto"/>
          <w:sz w:val="22"/>
          <w:szCs w:val="22"/>
          <w:lang w:val="en-US" w:eastAsia="zh-CN"/>
        </w:rPr>
        <w:t>2.考生本人对报名表所填内容的真实性负责。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2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C54BF2-7407-47D1-A9FA-74B499182D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850EE2-339E-402D-8FB2-5817EE970C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43E73E-4006-4D52-9E0A-371762AD833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946D903-E1F0-4A04-B63D-D6BBA82A67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8AFBFD8-72A6-460A-AD34-F8720404A3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19043">
    <w:pPr>
      <w:pStyle w:val="4"/>
      <w:jc w:val="center"/>
      <w:rPr>
        <w:rFonts w:hint="default" w:ascii="Times New Roman" w:hAnsi="Times New Roman" w:cs="Times New Roman" w:eastAsiaTheme="minorEastAsia"/>
        <w:b/>
        <w:bCs/>
        <w:sz w:val="28"/>
        <w:szCs w:val="28"/>
        <w:lang w:eastAsia="zh-CN"/>
      </w:rPr>
    </w:pPr>
  </w:p>
  <w:p w14:paraId="2B4D70D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7A937">
    <w:pPr>
      <w:pStyle w:val="4"/>
      <w:jc w:val="center"/>
      <w:rPr>
        <w:rFonts w:hint="default" w:ascii="Times New Roman" w:hAnsi="Times New Roman" w:cs="Times New Roman" w:eastAsiaTheme="minorEastAsia"/>
        <w:b/>
        <w:bCs/>
        <w:sz w:val="28"/>
        <w:szCs w:val="28"/>
        <w:lang w:eastAsia="zh-CN"/>
      </w:rPr>
    </w:pPr>
  </w:p>
  <w:p w14:paraId="3C55EAB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37219"/>
    <w:rsid w:val="01323876"/>
    <w:rsid w:val="01D11587"/>
    <w:rsid w:val="026D6C37"/>
    <w:rsid w:val="03C10BEF"/>
    <w:rsid w:val="05FA18D6"/>
    <w:rsid w:val="06820D66"/>
    <w:rsid w:val="0B6E3C8B"/>
    <w:rsid w:val="0B8F3202"/>
    <w:rsid w:val="0CE71E24"/>
    <w:rsid w:val="0D534448"/>
    <w:rsid w:val="0DDE2B76"/>
    <w:rsid w:val="0E3C0BDA"/>
    <w:rsid w:val="0EFF9FBF"/>
    <w:rsid w:val="0FA11FAE"/>
    <w:rsid w:val="12A25472"/>
    <w:rsid w:val="12D30A20"/>
    <w:rsid w:val="139D5A9A"/>
    <w:rsid w:val="17BC3F9E"/>
    <w:rsid w:val="1A707B6F"/>
    <w:rsid w:val="1B0122E5"/>
    <w:rsid w:val="1C84143D"/>
    <w:rsid w:val="1DF919B7"/>
    <w:rsid w:val="1E1714AE"/>
    <w:rsid w:val="1E192A01"/>
    <w:rsid w:val="27814EF7"/>
    <w:rsid w:val="27D6204F"/>
    <w:rsid w:val="285F3D3E"/>
    <w:rsid w:val="28EB63A0"/>
    <w:rsid w:val="2BC25D8B"/>
    <w:rsid w:val="2BF31A64"/>
    <w:rsid w:val="2D056617"/>
    <w:rsid w:val="2F712006"/>
    <w:rsid w:val="31D9148B"/>
    <w:rsid w:val="329669F1"/>
    <w:rsid w:val="344965DF"/>
    <w:rsid w:val="35AB1391"/>
    <w:rsid w:val="35B446E9"/>
    <w:rsid w:val="369D33CF"/>
    <w:rsid w:val="3F1B30BB"/>
    <w:rsid w:val="3F1C76C1"/>
    <w:rsid w:val="3FF033AF"/>
    <w:rsid w:val="40FC3983"/>
    <w:rsid w:val="41B3295A"/>
    <w:rsid w:val="42890CAC"/>
    <w:rsid w:val="437152C3"/>
    <w:rsid w:val="45C857EF"/>
    <w:rsid w:val="462526D3"/>
    <w:rsid w:val="47CE374A"/>
    <w:rsid w:val="4B5005B9"/>
    <w:rsid w:val="4C147838"/>
    <w:rsid w:val="4C3A774B"/>
    <w:rsid w:val="4DF53D0A"/>
    <w:rsid w:val="4F0B013B"/>
    <w:rsid w:val="4F960C4E"/>
    <w:rsid w:val="52794B4F"/>
    <w:rsid w:val="52FD5539"/>
    <w:rsid w:val="53D55AFF"/>
    <w:rsid w:val="545049F1"/>
    <w:rsid w:val="546429EA"/>
    <w:rsid w:val="55C009B3"/>
    <w:rsid w:val="560131C2"/>
    <w:rsid w:val="5A7654D0"/>
    <w:rsid w:val="5B837EA4"/>
    <w:rsid w:val="5D76435E"/>
    <w:rsid w:val="5EC771C2"/>
    <w:rsid w:val="6028345A"/>
    <w:rsid w:val="612C423C"/>
    <w:rsid w:val="629C5AA9"/>
    <w:rsid w:val="633D546F"/>
    <w:rsid w:val="638C5AAE"/>
    <w:rsid w:val="656C1766"/>
    <w:rsid w:val="65847385"/>
    <w:rsid w:val="67994F55"/>
    <w:rsid w:val="68D66400"/>
    <w:rsid w:val="69431305"/>
    <w:rsid w:val="6AA30D3F"/>
    <w:rsid w:val="6AE53846"/>
    <w:rsid w:val="7180509F"/>
    <w:rsid w:val="722717C4"/>
    <w:rsid w:val="72F37219"/>
    <w:rsid w:val="73F86CFD"/>
    <w:rsid w:val="75491C59"/>
    <w:rsid w:val="75ABDB03"/>
    <w:rsid w:val="75AC2966"/>
    <w:rsid w:val="781E2C43"/>
    <w:rsid w:val="7ABA1D6A"/>
    <w:rsid w:val="7B362A78"/>
    <w:rsid w:val="7D7F0ADD"/>
    <w:rsid w:val="7DE13156"/>
    <w:rsid w:val="7FBFB5AD"/>
    <w:rsid w:val="7FCF68F2"/>
    <w:rsid w:val="D2F9BA03"/>
    <w:rsid w:val="E37DBF62"/>
    <w:rsid w:val="FFE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after="50" w:afterLines="50"/>
      <w:jc w:val="both"/>
      <w:outlineLvl w:val="3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微软雅黑" w:eastAsia="微软雅黑" w:cs="微软雅黑"/>
      <w:b/>
      <w:bCs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3006</Words>
  <Characters>3860</Characters>
  <Lines>0</Lines>
  <Paragraphs>0</Paragraphs>
  <TotalTime>2</TotalTime>
  <ScaleCrop>false</ScaleCrop>
  <LinksUpToDate>false</LinksUpToDate>
  <CharactersWithSpaces>4015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2025-07-30T01:05:00Z</dcterms:created>
  <dc:creator></dc:creator>
  <cp:lastModifiedBy>易糕果</cp:lastModifiedBy>
  <cp:lastPrinted>2025-08-08T04:46:00Z</cp:lastPrinted>
  <dcterms:modified xsi:type="dcterms:W3CDTF">2025-08-08T07:40:15Z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1F4F29E6532D497E9BA5071829F59DD4_13</vt:lpwstr>
  </property>
  <property fmtid="{D5CDD505-2E9C-101B-9397-08002B2CF9AE}" pid="4" name="KSOTemplateDocerSaveRecord">
    <vt:lpwstr>eyJoZGlkIjoiOGIzZjBmNTY3YzBhNmNkMmNlMzllZjI4YWU3NmFjMmEiLCJ1c2VySWQiOiIxMjQ2MTg1Mzg5In0=</vt:lpwstr>
  </property>
</Properties>
</file>