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4C93">
      <w:pPr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附件1</w:t>
      </w:r>
    </w:p>
    <w:p w14:paraId="1032635E">
      <w:pPr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荥经县县属国有企业2025年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聘工作人员岗位条件一览表</w:t>
      </w:r>
    </w:p>
    <w:tbl>
      <w:tblPr>
        <w:tblStyle w:val="8"/>
        <w:tblpPr w:leftFromText="180" w:rightFromText="180" w:vertAnchor="text" w:horzAnchor="page" w:tblpX="1070" w:tblpY="838"/>
        <w:tblOverlap w:val="never"/>
        <w:tblW w:w="14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03"/>
        <w:gridCol w:w="900"/>
        <w:gridCol w:w="870"/>
        <w:gridCol w:w="2250"/>
        <w:gridCol w:w="3592"/>
        <w:gridCol w:w="1005"/>
        <w:gridCol w:w="2670"/>
      </w:tblGrid>
      <w:tr w14:paraId="571D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restart"/>
            <w:vAlign w:val="center"/>
          </w:tcPr>
          <w:p w14:paraId="4124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403" w:type="dxa"/>
            <w:vMerge w:val="restart"/>
            <w:vAlign w:val="center"/>
          </w:tcPr>
          <w:p w14:paraId="66303DCD">
            <w:pPr>
              <w:keepNext w:val="0"/>
              <w:keepLines w:val="0"/>
              <w:pageBreakBefore w:val="0"/>
              <w:widowControl w:val="0"/>
              <w:tabs>
                <w:tab w:val="left" w:pos="5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900" w:type="dxa"/>
            <w:vMerge w:val="restart"/>
            <w:vAlign w:val="center"/>
          </w:tcPr>
          <w:p w14:paraId="117A2C30">
            <w:pPr>
              <w:keepNext w:val="0"/>
              <w:keepLines w:val="0"/>
              <w:pageBreakBefore w:val="0"/>
              <w:widowControl w:val="0"/>
              <w:tabs>
                <w:tab w:val="left" w:pos="5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岗位编码</w:t>
            </w:r>
          </w:p>
        </w:tc>
        <w:tc>
          <w:tcPr>
            <w:tcW w:w="870" w:type="dxa"/>
            <w:vMerge w:val="restart"/>
            <w:vAlign w:val="center"/>
          </w:tcPr>
          <w:p w14:paraId="4A18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聘名额</w:t>
            </w:r>
          </w:p>
        </w:tc>
        <w:tc>
          <w:tcPr>
            <w:tcW w:w="9517" w:type="dxa"/>
            <w:gridSpan w:val="4"/>
            <w:vAlign w:val="center"/>
          </w:tcPr>
          <w:p w14:paraId="686F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报考资格条件</w:t>
            </w:r>
          </w:p>
        </w:tc>
      </w:tr>
      <w:tr w14:paraId="4FA7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83" w:type="dxa"/>
            <w:vMerge w:val="continue"/>
            <w:vAlign w:val="center"/>
          </w:tcPr>
          <w:p w14:paraId="3093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Merge w:val="continue"/>
            <w:vAlign w:val="center"/>
          </w:tcPr>
          <w:p w14:paraId="04F6F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6B8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3417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 w14:paraId="01F4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3592" w:type="dxa"/>
            <w:vAlign w:val="center"/>
          </w:tcPr>
          <w:p w14:paraId="6D2F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1005" w:type="dxa"/>
            <w:vAlign w:val="center"/>
          </w:tcPr>
          <w:p w14:paraId="34C68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2670" w:type="dxa"/>
            <w:vAlign w:val="center"/>
          </w:tcPr>
          <w:p w14:paraId="57AD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其他报考条件</w:t>
            </w:r>
          </w:p>
        </w:tc>
      </w:tr>
      <w:tr w14:paraId="429B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83" w:type="dxa"/>
            <w:vAlign w:val="center"/>
          </w:tcPr>
          <w:p w14:paraId="3854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荥经县鼎石矿业集团有限公司</w:t>
            </w:r>
          </w:p>
        </w:tc>
        <w:tc>
          <w:tcPr>
            <w:tcW w:w="1403" w:type="dxa"/>
            <w:vAlign w:val="center"/>
          </w:tcPr>
          <w:p w14:paraId="45914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计划财务部</w:t>
            </w:r>
          </w:p>
          <w:p w14:paraId="22D0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900" w:type="dxa"/>
            <w:vAlign w:val="center"/>
          </w:tcPr>
          <w:p w14:paraId="0738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25001</w:t>
            </w:r>
          </w:p>
        </w:tc>
        <w:tc>
          <w:tcPr>
            <w:tcW w:w="870" w:type="dxa"/>
            <w:vAlign w:val="center"/>
          </w:tcPr>
          <w:p w14:paraId="0C163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61A1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vAlign w:val="center"/>
          </w:tcPr>
          <w:p w14:paraId="24A9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本科：会计学、财务管理专业</w:t>
            </w:r>
          </w:p>
          <w:p w14:paraId="242D7899">
            <w:pPr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研究生：会计学专业、会计专业；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23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周岁</w:t>
            </w:r>
          </w:p>
          <w:p w14:paraId="1CD0A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E6E15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240" w:lineRule="auto"/>
              <w:ind w:left="179" w:leftChars="56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FE8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83" w:type="dxa"/>
            <w:vAlign w:val="center"/>
          </w:tcPr>
          <w:p w14:paraId="7151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荥经县鼎石矿业集团有限公司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BBD9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投融资部</w:t>
            </w:r>
          </w:p>
          <w:p w14:paraId="561D0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900" w:type="dxa"/>
            <w:vAlign w:val="center"/>
          </w:tcPr>
          <w:p w14:paraId="4AEBB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25002</w:t>
            </w:r>
          </w:p>
        </w:tc>
        <w:tc>
          <w:tcPr>
            <w:tcW w:w="870" w:type="dxa"/>
            <w:vAlign w:val="center"/>
          </w:tcPr>
          <w:p w14:paraId="3DB8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4A20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vAlign w:val="center"/>
          </w:tcPr>
          <w:p w14:paraId="6F2A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会计学、财务管理、金融学、经济学专业</w:t>
            </w:r>
          </w:p>
          <w:p w14:paraId="6EF6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研究生：经济学类、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工商管理一级学科、会计专业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A6AD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周岁</w:t>
            </w:r>
          </w:p>
          <w:p w14:paraId="23940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2DA23C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180" w:leftChars="0" w:right="0" w:rightChars="0" w:hanging="180" w:hanging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D52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782F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荥经县鼎石矿业集团有限公司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7CFA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项目部</w:t>
            </w:r>
          </w:p>
          <w:p w14:paraId="7CD0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工作人员</w:t>
            </w:r>
          </w:p>
        </w:tc>
        <w:tc>
          <w:tcPr>
            <w:tcW w:w="900" w:type="dxa"/>
            <w:vAlign w:val="center"/>
          </w:tcPr>
          <w:p w14:paraId="1A968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25003</w:t>
            </w:r>
          </w:p>
        </w:tc>
        <w:tc>
          <w:tcPr>
            <w:tcW w:w="870" w:type="dxa"/>
            <w:vAlign w:val="center"/>
          </w:tcPr>
          <w:p w14:paraId="1F668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73D2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vAlign w:val="center"/>
          </w:tcPr>
          <w:p w14:paraId="1D02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水利水电工程、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土木工程、建筑学、工程管理、交通工程专业</w:t>
            </w:r>
          </w:p>
          <w:p w14:paraId="5B6FCF44">
            <w:pPr>
              <w:pStyle w:val="2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研究生：工学类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9D1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周岁</w:t>
            </w:r>
          </w:p>
          <w:p w14:paraId="35377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D3DC7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180" w:leftChars="0" w:right="0" w:rightChars="0" w:hanging="180" w:hanging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C13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shd w:val="clear" w:color="auto" w:fill="auto"/>
            <w:vAlign w:val="center"/>
          </w:tcPr>
          <w:p w14:paraId="41C5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荥经相岭林业开发有限责任公司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1F5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项目工程岗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工作人员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78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25004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8F4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74FE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399BE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水利水电工程、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土木工程、建筑学、工程管理、交通工程专业</w:t>
            </w:r>
          </w:p>
          <w:p w14:paraId="328E1F74">
            <w:pPr>
              <w:pStyle w:val="2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研究生：工学类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761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周岁</w:t>
            </w:r>
          </w:p>
          <w:p w14:paraId="2C5D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B6EA457"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持有下列职业资格证书之一：</w:t>
            </w:r>
          </w:p>
          <w:p w14:paraId="6D4D81D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1、二级注册建造师及以上证书；</w:t>
            </w:r>
          </w:p>
          <w:p w14:paraId="78523655"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2、二级造价工程师及以上证书；</w:t>
            </w:r>
          </w:p>
          <w:p w14:paraId="43C2FFC2">
            <w:pPr>
              <w:pStyle w:val="2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3、二级监理工程师及以上证书。</w:t>
            </w:r>
          </w:p>
        </w:tc>
      </w:tr>
      <w:tr w14:paraId="57CF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683" w:type="dxa"/>
            <w:shd w:val="clear" w:color="auto" w:fill="auto"/>
            <w:vAlign w:val="center"/>
          </w:tcPr>
          <w:p w14:paraId="70BCB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荥经相岭林业开发有限责任公司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0BB0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经营发展岗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工作人员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38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25005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228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57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00E7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经济学类、工商管理类、金融学类、统计学类</w:t>
            </w:r>
          </w:p>
          <w:p w14:paraId="73FA58A0">
            <w:pPr>
              <w:pStyle w:val="2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研究生：经济学类、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工商管理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一级学科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9B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周岁</w:t>
            </w:r>
          </w:p>
          <w:p w14:paraId="5D4BA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6B7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91E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683" w:type="dxa"/>
            <w:shd w:val="clear" w:color="auto" w:fill="auto"/>
            <w:vAlign w:val="center"/>
          </w:tcPr>
          <w:p w14:paraId="131A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荥经相岭林业开发有限责任公司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724A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财务融资岗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工作人员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B6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25006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E15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BD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434B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会计学、财务管理、审计学、金融学、财政学专业</w:t>
            </w:r>
          </w:p>
          <w:p w14:paraId="539EBCF5">
            <w:pPr>
              <w:pStyle w:val="2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研究生：经济学类、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工商管理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、会计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A75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周岁</w:t>
            </w:r>
          </w:p>
          <w:p w14:paraId="3994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281DD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240" w:lineRule="auto"/>
              <w:ind w:left="179" w:leftChars="56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971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83" w:type="dxa"/>
            <w:shd w:val="clear" w:color="auto" w:fill="auto"/>
            <w:vAlign w:val="center"/>
          </w:tcPr>
          <w:p w14:paraId="2568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荥经清雅文旅集团有限公司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B41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投融资部工作人员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61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25007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31C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48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7709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会计学、财务管理、金融学、经济学专业</w:t>
            </w:r>
          </w:p>
          <w:p w14:paraId="1D6CD3EA">
            <w:pPr>
              <w:pStyle w:val="2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研究生：经济学类、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工商管理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、会计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72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周岁</w:t>
            </w:r>
          </w:p>
          <w:p w14:paraId="3E77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D15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7C9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 w14:paraId="7982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荥经清雅文旅集团有限公司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0DA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项目部工作人员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5F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25008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369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72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1DBA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水利水电工程、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土木工程、建筑学、工程管理、交通工程专业</w:t>
            </w:r>
          </w:p>
          <w:p w14:paraId="69F0DA74">
            <w:pPr>
              <w:pStyle w:val="2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研究生：工学类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E9E2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周岁</w:t>
            </w:r>
          </w:p>
          <w:p w14:paraId="2D4F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CAD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具有施工员资格证书。</w:t>
            </w:r>
          </w:p>
        </w:tc>
      </w:tr>
      <w:tr w14:paraId="33D5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683" w:type="dxa"/>
            <w:vAlign w:val="center"/>
          </w:tcPr>
          <w:p w14:paraId="51BD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荥经清雅文旅集团有限公司</w:t>
            </w:r>
          </w:p>
          <w:p w14:paraId="270E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7AF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项目部工作人员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7F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25009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F34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DB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0876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水利水电工程、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土木工程、建筑学、工程管理、交通工程专业</w:t>
            </w:r>
          </w:p>
          <w:p w14:paraId="63EEA6F3">
            <w:pPr>
              <w:pStyle w:val="2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研究生：工学类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F28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周岁</w:t>
            </w:r>
          </w:p>
          <w:p w14:paraId="41AD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05C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二级及以上造价工程师资格证书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529E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shd w:val="clear" w:color="auto" w:fill="auto"/>
            <w:vAlign w:val="center"/>
          </w:tcPr>
          <w:p w14:paraId="6849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荥经发展建设集团有限公司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847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综合部工作人员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43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25010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569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1A0A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45A1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中国语言文学类</w:t>
            </w:r>
          </w:p>
          <w:p w14:paraId="4BA994AE">
            <w:pPr>
              <w:pStyle w:val="2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中国语言文学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一级学科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6C76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81D9350">
            <w:pPr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04A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shd w:val="clear" w:color="auto" w:fill="auto"/>
            <w:vAlign w:val="center"/>
          </w:tcPr>
          <w:p w14:paraId="305B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荥经发展建设集团有限公司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E1E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法务部工作人员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5E5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25011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82D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304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1D27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法学、审计学、</w:t>
            </w:r>
          </w:p>
          <w:p w14:paraId="7A8DD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信用风险管理与法律防控专业</w:t>
            </w:r>
          </w:p>
          <w:p w14:paraId="35E90389">
            <w:pPr>
              <w:pStyle w:val="2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研究生：法学类、审计专业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00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9CE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  <w:p w14:paraId="709E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710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shd w:val="clear" w:color="auto" w:fill="auto"/>
            <w:vAlign w:val="center"/>
          </w:tcPr>
          <w:p w14:paraId="1924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荥经发展建设集团有限公司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452C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荥经城投隆腾建设工程有限公司工作人员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9CD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25012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0EE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12E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7499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土木类、建筑类、工程管理、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工程造价专业</w:t>
            </w:r>
          </w:p>
          <w:p w14:paraId="5D13D2F2">
            <w:pPr>
              <w:pStyle w:val="2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研究生：工学类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30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260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04E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shd w:val="clear" w:color="auto" w:fill="auto"/>
            <w:vAlign w:val="center"/>
          </w:tcPr>
          <w:p w14:paraId="068D3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荥经发展建设集团有限公司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F07C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荥经城投隆腾建设工程有限公司工作人员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B9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25013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C85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C4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全日制本科及以上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，有对应的学士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02EE8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环境工程、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建筑学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、工程管理、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工程造价专业</w:t>
            </w:r>
          </w:p>
          <w:p w14:paraId="032CEE99">
            <w:pPr>
              <w:pStyle w:val="2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研究生：工学类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3C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1993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持有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一级建造师及以上证书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或监理工程师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及以上证书。</w:t>
            </w:r>
          </w:p>
        </w:tc>
      </w:tr>
      <w:tr w14:paraId="7F3F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shd w:val="clear" w:color="auto" w:fill="auto"/>
            <w:vAlign w:val="center"/>
          </w:tcPr>
          <w:p w14:paraId="4078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合计：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C576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50D1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9FB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1F6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14:paraId="7CA20C27">
            <w:pPr>
              <w:pStyle w:val="2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693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670" w:type="dxa"/>
            <w:shd w:val="clear" w:color="auto" w:fill="auto"/>
            <w:vAlign w:val="top"/>
          </w:tcPr>
          <w:p w14:paraId="21A18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CDD0F48">
      <w:pPr>
        <w:pStyle w:val="2"/>
        <w:rPr>
          <w:rFonts w:hint="default"/>
          <w:color w:val="auto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7CE0F6-91DE-415F-988A-F5A7EB37A9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BF5D17-6D7E-42C3-A886-C734D2E0E536}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A8CF97-89E8-4A9D-88FC-6B100B1AD24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zlhYWM0NmMxNjY0ZDIyMjE2MDIwNTE1MDhmNGMifQ=="/>
  </w:docVars>
  <w:rsids>
    <w:rsidRoot w:val="26F80544"/>
    <w:rsid w:val="049A3F1E"/>
    <w:rsid w:val="08DA0FFB"/>
    <w:rsid w:val="09F25A86"/>
    <w:rsid w:val="0A946DBE"/>
    <w:rsid w:val="0C260EFE"/>
    <w:rsid w:val="0EA6181F"/>
    <w:rsid w:val="115E01DA"/>
    <w:rsid w:val="11FD1CA6"/>
    <w:rsid w:val="1219783E"/>
    <w:rsid w:val="17A074B3"/>
    <w:rsid w:val="1B875919"/>
    <w:rsid w:val="1B915AE9"/>
    <w:rsid w:val="1BE02F2E"/>
    <w:rsid w:val="1E761259"/>
    <w:rsid w:val="1F3F16A4"/>
    <w:rsid w:val="20CF2A22"/>
    <w:rsid w:val="21DB16F7"/>
    <w:rsid w:val="21FB3377"/>
    <w:rsid w:val="22994F4A"/>
    <w:rsid w:val="25892788"/>
    <w:rsid w:val="258E31D3"/>
    <w:rsid w:val="266B6687"/>
    <w:rsid w:val="26F80544"/>
    <w:rsid w:val="28EF78A0"/>
    <w:rsid w:val="29747F0B"/>
    <w:rsid w:val="2B065713"/>
    <w:rsid w:val="2C8A1B95"/>
    <w:rsid w:val="2DCC67A0"/>
    <w:rsid w:val="30061A9B"/>
    <w:rsid w:val="30567424"/>
    <w:rsid w:val="31102C85"/>
    <w:rsid w:val="3DF74162"/>
    <w:rsid w:val="3F19736B"/>
    <w:rsid w:val="3F4E32FE"/>
    <w:rsid w:val="3F88218E"/>
    <w:rsid w:val="41F43A53"/>
    <w:rsid w:val="42290E73"/>
    <w:rsid w:val="431A7100"/>
    <w:rsid w:val="43DD7B10"/>
    <w:rsid w:val="44676DCB"/>
    <w:rsid w:val="47FB6BBE"/>
    <w:rsid w:val="4C510697"/>
    <w:rsid w:val="4CFA195C"/>
    <w:rsid w:val="53406836"/>
    <w:rsid w:val="54806D1C"/>
    <w:rsid w:val="55963F64"/>
    <w:rsid w:val="55BE0C70"/>
    <w:rsid w:val="57CE7BAE"/>
    <w:rsid w:val="58825341"/>
    <w:rsid w:val="58D373F4"/>
    <w:rsid w:val="5FF11F12"/>
    <w:rsid w:val="60406223"/>
    <w:rsid w:val="62615283"/>
    <w:rsid w:val="632A2B3E"/>
    <w:rsid w:val="641024BA"/>
    <w:rsid w:val="70D45102"/>
    <w:rsid w:val="73BF6C71"/>
    <w:rsid w:val="73E419B7"/>
    <w:rsid w:val="749E1D48"/>
    <w:rsid w:val="776A2A0F"/>
    <w:rsid w:val="78113F48"/>
    <w:rsid w:val="7A2C24E2"/>
    <w:rsid w:val="7F3732C3"/>
    <w:rsid w:val="7F62698C"/>
    <w:rsid w:val="7FC1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;SimSun" w:cs="Calibri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/>
      <w:tabs>
        <w:tab w:val="left" w:pos="972"/>
      </w:tabs>
      <w:topLinePunct/>
      <w:snapToGrid w:val="0"/>
      <w:spacing w:line="580" w:lineRule="exact"/>
      <w:ind w:firstLine="600" w:firstLineChars="2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1329</Words>
  <Characters>1398</Characters>
  <Lines>0</Lines>
  <Paragraphs>0</Paragraphs>
  <TotalTime>7</TotalTime>
  <ScaleCrop>false</ScaleCrop>
  <LinksUpToDate>false</LinksUpToDate>
  <CharactersWithSpaces>1399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2023-01-11T07:05:00Z</dcterms:created>
  <dc:creator>⭕️⭕️</dc:creator>
  <cp:lastModifiedBy>人社徐静霞</cp:lastModifiedBy>
  <cp:lastPrinted>2025-12-25T02:10:00Z</cp:lastPrinted>
  <dcterms:modified xsi:type="dcterms:W3CDTF">2025-12-25T03:12:51Z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8BA2B5068EB24B61A6173E7559465C26_13</vt:lpwstr>
  </property>
  <property fmtid="{D5CDD505-2E9C-101B-9397-08002B2CF9AE}" pid="4" name="KSOTemplateDocerSaveRecord">
    <vt:lpwstr>eyJoZGlkIjoiYjk0YmZjOGMyMzZkMmVjZjM3ODIzZDkxNTIxZjY3YTQiLCJ1c2VySWQiOiI3NDczOTQ5NTQifQ==</vt:lpwstr>
  </property>
</Properties>
</file>